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6491" w:rsidRDefault="00D36491" w:rsidP="00B429E3">
      <w:pPr>
        <w:rPr>
          <w:rFonts w:ascii="Times New Roman" w:hAnsi="Times New Roman" w:cs="Times New Roman"/>
          <w:sz w:val="28"/>
          <w:szCs w:val="28"/>
        </w:rPr>
      </w:pPr>
    </w:p>
    <w:p w:rsidR="005017C5" w:rsidRDefault="005017C5" w:rsidP="00B429E3">
      <w:pPr>
        <w:rPr>
          <w:rFonts w:ascii="Times New Roman" w:hAnsi="Times New Roman" w:cs="Times New Roman"/>
          <w:sz w:val="28"/>
          <w:szCs w:val="28"/>
        </w:rPr>
      </w:pPr>
    </w:p>
    <w:p w:rsidR="005017C5" w:rsidRDefault="005017C5" w:rsidP="00B429E3">
      <w:pPr>
        <w:rPr>
          <w:rFonts w:ascii="Times New Roman" w:hAnsi="Times New Roman" w:cs="Times New Roman"/>
          <w:sz w:val="28"/>
          <w:szCs w:val="28"/>
        </w:rPr>
      </w:pPr>
    </w:p>
    <w:p w:rsidR="005017C5" w:rsidRDefault="005017C5" w:rsidP="00B429E3">
      <w:pPr>
        <w:rPr>
          <w:rFonts w:ascii="Times New Roman" w:hAnsi="Times New Roman" w:cs="Times New Roman"/>
          <w:sz w:val="28"/>
          <w:szCs w:val="28"/>
        </w:rPr>
      </w:pPr>
    </w:p>
    <w:p w:rsidR="005017C5" w:rsidRDefault="005017C5" w:rsidP="00B429E3">
      <w:pPr>
        <w:rPr>
          <w:rFonts w:ascii="Times New Roman" w:hAnsi="Times New Roman" w:cs="Times New Roman"/>
          <w:sz w:val="28"/>
          <w:szCs w:val="28"/>
        </w:rPr>
      </w:pPr>
    </w:p>
    <w:p w:rsidR="005017C5" w:rsidRDefault="005017C5" w:rsidP="00B429E3">
      <w:pPr>
        <w:rPr>
          <w:rFonts w:ascii="Times New Roman" w:hAnsi="Times New Roman" w:cs="Times New Roman"/>
          <w:sz w:val="28"/>
          <w:szCs w:val="28"/>
        </w:rPr>
      </w:pPr>
    </w:p>
    <w:p w:rsidR="005017C5" w:rsidRDefault="005017C5" w:rsidP="00B429E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5017C5" w:rsidRDefault="005017C5" w:rsidP="00B429E3">
      <w:pPr>
        <w:rPr>
          <w:rFonts w:ascii="Times New Roman" w:hAnsi="Times New Roman" w:cs="Times New Roman"/>
          <w:sz w:val="28"/>
          <w:szCs w:val="28"/>
        </w:rPr>
      </w:pPr>
    </w:p>
    <w:p w:rsidR="005017C5" w:rsidRPr="005035F6" w:rsidRDefault="005017C5" w:rsidP="00645544">
      <w:pPr>
        <w:ind w:firstLine="567"/>
        <w:rPr>
          <w:rFonts w:ascii="Times New Roman" w:hAnsi="Times New Roman" w:cs="Times New Roman"/>
          <w:sz w:val="28"/>
          <w:szCs w:val="28"/>
        </w:rPr>
      </w:pPr>
    </w:p>
    <w:p w:rsidR="005017C5" w:rsidRPr="00645544" w:rsidRDefault="0048500A" w:rsidP="00645544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45544">
        <w:rPr>
          <w:rFonts w:ascii="Times New Roman" w:eastAsia="Calibri" w:hAnsi="Times New Roman" w:cs="Times New Roman"/>
          <w:sz w:val="28"/>
          <w:szCs w:val="28"/>
        </w:rPr>
        <w:t xml:space="preserve">Cu privire la </w:t>
      </w:r>
      <w:r w:rsidR="005214DF" w:rsidRPr="00645544">
        <w:rPr>
          <w:rFonts w:ascii="Times New Roman" w:eastAsia="Calibri" w:hAnsi="Times New Roman" w:cs="Times New Roman"/>
          <w:sz w:val="28"/>
          <w:szCs w:val="28"/>
        </w:rPr>
        <w:t xml:space="preserve">aprobarea </w:t>
      </w:r>
      <w:r w:rsidR="00580375" w:rsidRPr="00645544">
        <w:rPr>
          <w:rFonts w:ascii="Times New Roman" w:eastAsia="Calibri" w:hAnsi="Times New Roman" w:cs="Times New Roman"/>
          <w:sz w:val="28"/>
          <w:szCs w:val="28"/>
        </w:rPr>
        <w:t xml:space="preserve">în redacție nouă </w:t>
      </w:r>
    </w:p>
    <w:p w:rsidR="00645544" w:rsidRDefault="00580375" w:rsidP="00645544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45544">
        <w:rPr>
          <w:rFonts w:ascii="Times New Roman" w:eastAsia="Calibri" w:hAnsi="Times New Roman" w:cs="Times New Roman"/>
          <w:sz w:val="28"/>
          <w:szCs w:val="28"/>
        </w:rPr>
        <w:t xml:space="preserve">a </w:t>
      </w:r>
      <w:r w:rsidR="005214DF" w:rsidRPr="00645544">
        <w:rPr>
          <w:rFonts w:ascii="Times New Roman" w:eastAsia="Calibri" w:hAnsi="Times New Roman" w:cs="Times New Roman"/>
          <w:sz w:val="28"/>
          <w:szCs w:val="28"/>
        </w:rPr>
        <w:t>Regulamentului</w:t>
      </w:r>
      <w:r w:rsidR="008E0A8A" w:rsidRPr="00645544">
        <w:rPr>
          <w:rFonts w:ascii="Times New Roman" w:eastAsia="Calibri" w:hAnsi="Times New Roman" w:cs="Times New Roman"/>
          <w:sz w:val="28"/>
          <w:szCs w:val="28"/>
        </w:rPr>
        <w:t>, organigramei</w:t>
      </w:r>
      <w:r w:rsidR="0064554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45544" w:rsidRDefault="005214DF" w:rsidP="00645544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45544">
        <w:rPr>
          <w:rFonts w:ascii="Times New Roman" w:eastAsia="Calibri" w:hAnsi="Times New Roman" w:cs="Times New Roman"/>
          <w:sz w:val="28"/>
          <w:szCs w:val="28"/>
        </w:rPr>
        <w:t>ș</w:t>
      </w:r>
      <w:r w:rsidR="00AB0E31" w:rsidRPr="00645544">
        <w:rPr>
          <w:rFonts w:ascii="Times New Roman" w:eastAsia="Calibri" w:hAnsi="Times New Roman" w:cs="Times New Roman"/>
          <w:sz w:val="28"/>
          <w:szCs w:val="28"/>
        </w:rPr>
        <w:t>i</w:t>
      </w:r>
      <w:r w:rsidRPr="00645544">
        <w:rPr>
          <w:rFonts w:ascii="Times New Roman" w:eastAsia="Calibri" w:hAnsi="Times New Roman" w:cs="Times New Roman"/>
          <w:sz w:val="28"/>
          <w:szCs w:val="28"/>
        </w:rPr>
        <w:t xml:space="preserve"> statelor de personal</w:t>
      </w:r>
      <w:r w:rsidR="0098012F" w:rsidRPr="006455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B0E31" w:rsidRPr="00645544">
        <w:rPr>
          <w:rFonts w:ascii="Times New Roman" w:eastAsia="Calibri" w:hAnsi="Times New Roman" w:cs="Times New Roman"/>
          <w:sz w:val="28"/>
          <w:szCs w:val="28"/>
        </w:rPr>
        <w:t>ale</w:t>
      </w:r>
      <w:r w:rsidR="0048500A" w:rsidRPr="00645544">
        <w:rPr>
          <w:rFonts w:ascii="Times New Roman" w:eastAsia="Calibri" w:hAnsi="Times New Roman" w:cs="Times New Roman"/>
          <w:sz w:val="28"/>
          <w:szCs w:val="28"/>
        </w:rPr>
        <w:t xml:space="preserve"> Centrul</w:t>
      </w:r>
      <w:r w:rsidR="008A6E0F" w:rsidRPr="00645544">
        <w:rPr>
          <w:rFonts w:ascii="Times New Roman" w:eastAsia="Calibri" w:hAnsi="Times New Roman" w:cs="Times New Roman"/>
          <w:sz w:val="28"/>
          <w:szCs w:val="28"/>
        </w:rPr>
        <w:t>ui</w:t>
      </w:r>
      <w:r w:rsidR="0048500A" w:rsidRPr="00645544">
        <w:rPr>
          <w:rFonts w:ascii="Times New Roman" w:eastAsia="Calibri" w:hAnsi="Times New Roman" w:cs="Times New Roman"/>
          <w:sz w:val="28"/>
          <w:szCs w:val="28"/>
        </w:rPr>
        <w:t xml:space="preserve"> Municipal</w:t>
      </w:r>
      <w:r w:rsidR="0098012F" w:rsidRPr="00645544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8500A" w:rsidRPr="00645544" w:rsidRDefault="0048500A" w:rsidP="00645544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645544">
        <w:rPr>
          <w:rFonts w:ascii="Times New Roman" w:eastAsia="Calibri" w:hAnsi="Times New Roman" w:cs="Times New Roman"/>
          <w:sz w:val="28"/>
          <w:szCs w:val="28"/>
        </w:rPr>
        <w:t>de Plasament şi R</w:t>
      </w:r>
      <w:r w:rsidR="00AB0E31" w:rsidRPr="00645544">
        <w:rPr>
          <w:rFonts w:ascii="Times New Roman" w:eastAsia="Calibri" w:hAnsi="Times New Roman" w:cs="Times New Roman"/>
          <w:sz w:val="28"/>
          <w:szCs w:val="28"/>
        </w:rPr>
        <w:t>eabilitare a Copiilor de Vârstă</w:t>
      </w:r>
      <w:r w:rsidRPr="00645544">
        <w:rPr>
          <w:rFonts w:ascii="Times New Roman" w:eastAsia="Calibri" w:hAnsi="Times New Roman" w:cs="Times New Roman"/>
          <w:sz w:val="28"/>
          <w:szCs w:val="28"/>
        </w:rPr>
        <w:t xml:space="preserve"> Fragedă </w:t>
      </w:r>
    </w:p>
    <w:p w:rsidR="00645544" w:rsidRDefault="00645544" w:rsidP="00645544">
      <w:pPr>
        <w:spacing w:after="0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93684F" w:rsidRDefault="0048500A" w:rsidP="006455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5544">
        <w:rPr>
          <w:rFonts w:ascii="Times New Roman" w:eastAsia="Calibri" w:hAnsi="Times New Roman" w:cs="Times New Roman"/>
          <w:sz w:val="28"/>
          <w:szCs w:val="28"/>
        </w:rPr>
        <w:t>Având în v</w:t>
      </w:r>
      <w:r w:rsidR="008A6E0F" w:rsidRPr="00645544">
        <w:rPr>
          <w:rFonts w:ascii="Times New Roman" w:eastAsia="Calibri" w:hAnsi="Times New Roman" w:cs="Times New Roman"/>
          <w:sz w:val="28"/>
          <w:szCs w:val="28"/>
        </w:rPr>
        <w:t>edere n</w:t>
      </w:r>
      <w:r w:rsidR="005214DF" w:rsidRPr="00645544">
        <w:rPr>
          <w:rFonts w:ascii="Times New Roman" w:eastAsia="Calibri" w:hAnsi="Times New Roman" w:cs="Times New Roman"/>
          <w:sz w:val="28"/>
          <w:szCs w:val="28"/>
        </w:rPr>
        <w:t xml:space="preserve">ota informativă </w:t>
      </w:r>
      <w:r w:rsidR="000215DB">
        <w:rPr>
          <w:rFonts w:ascii="Times New Roman" w:eastAsia="Calibri" w:hAnsi="Times New Roman" w:cs="Times New Roman"/>
          <w:sz w:val="28"/>
          <w:szCs w:val="28"/>
        </w:rPr>
        <w:t>nr. 61/03-846 din</w:t>
      </w:r>
      <w:r w:rsidR="00851371" w:rsidRPr="000215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215DB">
        <w:rPr>
          <w:rFonts w:ascii="Times New Roman" w:eastAsia="Calibri" w:hAnsi="Times New Roman" w:cs="Times New Roman"/>
          <w:sz w:val="28"/>
          <w:szCs w:val="28"/>
        </w:rPr>
        <w:t>20</w:t>
      </w:r>
      <w:r w:rsidR="00851371" w:rsidRPr="000215DB">
        <w:rPr>
          <w:rFonts w:ascii="Times New Roman" w:eastAsia="Calibri" w:hAnsi="Times New Roman" w:cs="Times New Roman"/>
          <w:sz w:val="28"/>
          <w:szCs w:val="28"/>
        </w:rPr>
        <w:t>.12.2018</w:t>
      </w:r>
      <w:r w:rsidR="00580375" w:rsidRPr="000215D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61BA7" w:rsidRPr="000215DB">
        <w:rPr>
          <w:rFonts w:ascii="Times New Roman" w:eastAsia="Calibri" w:hAnsi="Times New Roman" w:cs="Times New Roman"/>
          <w:sz w:val="28"/>
          <w:szCs w:val="28"/>
        </w:rPr>
        <w:t>a</w:t>
      </w:r>
      <w:r w:rsidR="005214DF" w:rsidRPr="00645544">
        <w:rPr>
          <w:rFonts w:ascii="Times New Roman" w:eastAsia="Calibri" w:hAnsi="Times New Roman" w:cs="Times New Roman"/>
          <w:sz w:val="28"/>
          <w:szCs w:val="28"/>
        </w:rPr>
        <w:t xml:space="preserve"> Direcției municipale pentru protecția drepturilor copilului, </w:t>
      </w:r>
      <w:r w:rsidR="008E0A8A" w:rsidRPr="00645544">
        <w:rPr>
          <w:rFonts w:ascii="Times New Roman" w:eastAsia="Calibri" w:hAnsi="Times New Roman" w:cs="Times New Roman"/>
          <w:sz w:val="28"/>
          <w:szCs w:val="28"/>
        </w:rPr>
        <w:t xml:space="preserve">în conformitate cu </w:t>
      </w:r>
      <w:r w:rsidR="00F436CB" w:rsidRPr="00645544">
        <w:rPr>
          <w:rFonts w:ascii="Times New Roman" w:eastAsia="Calibri" w:hAnsi="Times New Roman" w:cs="Times New Roman"/>
          <w:sz w:val="28"/>
          <w:szCs w:val="28"/>
        </w:rPr>
        <w:t>Legea nr. 140 din 14.06.2013</w:t>
      </w:r>
      <w:r w:rsidR="008A6E0F" w:rsidRPr="006455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D3837" w:rsidRPr="00645544">
        <w:rPr>
          <w:rFonts w:ascii="Times New Roman" w:eastAsia="Calibri" w:hAnsi="Times New Roman" w:cs="Times New Roman"/>
          <w:sz w:val="28"/>
          <w:szCs w:val="28"/>
        </w:rPr>
        <w:t>„</w:t>
      </w:r>
      <w:r w:rsidR="00F436CB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Privind protecţia specială a copiilor aflaţi în situaţie de risc şi </w:t>
      </w:r>
      <w:r w:rsidR="008A6E0F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a copiilor separaţi de părinţi”</w:t>
      </w:r>
      <w:r w:rsidR="00F436CB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154F2F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Legea nr. 123 din 18.06.2010</w:t>
      </w:r>
      <w:r w:rsid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„</w:t>
      </w:r>
      <w:r w:rsidR="002B6780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Cu privire</w:t>
      </w:r>
      <w:r w:rsid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la serviciile sociale”, Hotărârea</w:t>
      </w:r>
      <w:r w:rsidR="002B6780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Guvernului R</w:t>
      </w:r>
      <w:r w:rsidR="008A6E0F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epublicii </w:t>
      </w:r>
      <w:r w:rsidR="002B6780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M</w:t>
      </w:r>
      <w:r w:rsidR="008A6E0F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oldova nr. </w:t>
      </w:r>
      <w:r w:rsidR="00580375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591 din 24.07.2017</w:t>
      </w:r>
      <w:r w:rsid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„</w:t>
      </w:r>
      <w:r w:rsidR="00580375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Pentru</w:t>
      </w:r>
      <w:r w:rsidR="00725C32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aprobarea </w:t>
      </w:r>
      <w:r w:rsidR="002B6780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Regulamentul –cadru</w:t>
      </w:r>
      <w:r w:rsidR="00725C32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privind organizarea și funcționarea Serviciului social Centrul de plasament pentru copiii separați de părinți și a standardelor minime de calitate</w:t>
      </w:r>
      <w:r w:rsidR="008A6E0F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”</w:t>
      </w:r>
      <w:r w:rsidR="002B6780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 w:rsidR="00645544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Hotărârea Guvernului Republicii Moldova</w:t>
      </w:r>
      <w:r w:rsid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2D6456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nr. 413 din  14.06.2012 </w:t>
      </w:r>
      <w:r w:rsidR="007B5286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pentru aprobarea Regulamentului – cadru privind organizarea și fun</w:t>
      </w:r>
      <w:r w:rsidR="008A6E0F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cționarea Serviciului social </w:t>
      </w:r>
      <w:r w:rsid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„</w:t>
      </w:r>
      <w:r w:rsidR="007B5286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Respiro” și a Standardelor minime de calitate,</w:t>
      </w:r>
      <w:r w:rsidR="00645544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HG</w:t>
      </w:r>
      <w:r w:rsid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RM </w:t>
      </w:r>
      <w:r w:rsidR="007B5286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nr. 1019 din 02.09.2008 pentru aprobarea Standardelor minime de calitate privind serviciile prestate în cadrul centrelor maternal,</w:t>
      </w:r>
      <w:r w:rsid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HG RM</w:t>
      </w:r>
      <w:r w:rsidR="007B5286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nr. 441 din 17.07.2015 pentru aprobarea Regulamentului-cadru privind organizarea și funcționarea Serviciului social Centrul de zi pentru copii în situație de risc și a </w:t>
      </w:r>
      <w:r w:rsidR="00DB1D10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standardelor minime de calitate,</w:t>
      </w:r>
      <w:r w:rsid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HG RM</w:t>
      </w:r>
      <w:r w:rsidR="00DB1D10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8A6E0F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nr. 823 din 04.07.2008 </w:t>
      </w:r>
      <w:r w:rsid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„</w:t>
      </w:r>
      <w:r w:rsidR="002B6780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Priv</w:t>
      </w:r>
      <w:r w:rsidR="002208E2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ind aprobarea Standardelor minime de calitate pentru serviciile sociale prestate în centrele de plasament pentru copii cu dizabilități”, </w:t>
      </w:r>
      <w:r w:rsid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HG RM</w:t>
      </w:r>
      <w:r w:rsidR="00725C32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nr. 824 din 04.07.2008 </w:t>
      </w:r>
      <w:r w:rsid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„</w:t>
      </w:r>
      <w:r w:rsidR="00725C32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Privind aprobarea Standardelor minime de calitate pentru serviciile sociale prestate în centrele</w:t>
      </w:r>
      <w:r w:rsidR="00A64C27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de zi cu dizabilități” </w:t>
      </w:r>
      <w:r w:rsidR="00322485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nr. 434 din </w:t>
      </w:r>
      <w:r w:rsidR="002208E2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10.06.2014 </w:t>
      </w:r>
      <w:r w:rsid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„</w:t>
      </w:r>
      <w:r w:rsidR="002208E2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Privind aprobarea Strategiei pentru protecția copilului pe anii 2014 -2020”,</w:t>
      </w:r>
      <w:r w:rsidR="00253114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HG RM </w:t>
      </w:r>
      <w:r w:rsidR="00253114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nr. 835 din 04.07.2016 cu privire la aprobarea Planului de acțiuni pentru anii 2016-2020 privind </w:t>
      </w:r>
      <w:r w:rsidR="00645544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implementarea</w:t>
      </w:r>
      <w:r w:rsidR="00253114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Strategiei</w:t>
      </w:r>
      <w:r w:rsidR="00F634B3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pentru protecția </w:t>
      </w:r>
      <w:r w:rsidR="008A6E0F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copilului pe anii 2014 – 2020, ordinul ministrului s</w:t>
      </w:r>
      <w:r w:rsidR="00F634B3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ănătății</w:t>
      </w:r>
      <w:r w:rsidR="00A133CC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al</w:t>
      </w:r>
      <w:r w:rsidR="00F634B3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Republicii Mo</w:t>
      </w:r>
      <w:r w:rsidR="008A6E0F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ldova nr. 695 din 13.10.2010 </w:t>
      </w:r>
      <w:r w:rsid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„</w:t>
      </w:r>
      <w:r w:rsidR="008A6E0F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Cu privire la asistența medicală p</w:t>
      </w:r>
      <w:r w:rsidR="00F634B3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rimară din Republica Moldova</w:t>
      </w:r>
      <w:r w:rsidR="00A133CC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”</w:t>
      </w:r>
      <w:r w:rsidR="00F634B3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 w:rsidR="008A6E0F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ordinul minist</w:t>
      </w:r>
      <w:r w:rsidR="00A133CC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rului </w:t>
      </w:r>
      <w:r w:rsidR="008A6E0F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s</w:t>
      </w:r>
      <w:r w:rsidR="00A133CC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ănătății al Republicii Mol</w:t>
      </w:r>
      <w:r w:rsidR="008A6E0F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dova nr. 1022 din 30.12.2015 </w:t>
      </w:r>
      <w:r w:rsid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„</w:t>
      </w:r>
      <w:r w:rsidR="00A133CC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Cu privire la organizarea serviciilor de îngrijiri paliative”,</w:t>
      </w:r>
      <w:r w:rsidR="0093684F" w:rsidRPr="006455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93684F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în temeiul</w:t>
      </w:r>
      <w:r w:rsidR="0093684F" w:rsidRPr="00645544">
        <w:rPr>
          <w:rFonts w:ascii="Times New Roman" w:eastAsia="Calibri" w:hAnsi="Times New Roman" w:cs="Times New Roman"/>
          <w:sz w:val="28"/>
          <w:szCs w:val="28"/>
        </w:rPr>
        <w:t xml:space="preserve"> art. 14 alin. (2) lit. </w:t>
      </w:r>
      <w:r w:rsidR="00F4376D" w:rsidRPr="00645544">
        <w:rPr>
          <w:rFonts w:ascii="Times New Roman" w:eastAsia="Calibri" w:hAnsi="Times New Roman" w:cs="Times New Roman"/>
          <w:sz w:val="28"/>
          <w:szCs w:val="28"/>
        </w:rPr>
        <w:t>h</w:t>
      </w:r>
      <w:r w:rsidR="0093684F" w:rsidRPr="00645544">
        <w:rPr>
          <w:rFonts w:ascii="Times New Roman" w:eastAsia="Calibri" w:hAnsi="Times New Roman" w:cs="Times New Roman"/>
          <w:sz w:val="28"/>
          <w:szCs w:val="28"/>
        </w:rPr>
        <w:t>),</w:t>
      </w:r>
      <w:r w:rsidR="00A64C27" w:rsidRPr="00645544">
        <w:rPr>
          <w:rFonts w:ascii="Times New Roman" w:eastAsia="Calibri" w:hAnsi="Times New Roman" w:cs="Times New Roman"/>
          <w:sz w:val="28"/>
          <w:szCs w:val="28"/>
        </w:rPr>
        <w:t xml:space="preserve"> p</w:t>
      </w:r>
      <w:r w:rsidR="002D238A" w:rsidRPr="00645544">
        <w:rPr>
          <w:rStyle w:val="docbody"/>
          <w:rFonts w:ascii="Times New Roman" w:hAnsi="Times New Roman" w:cs="Times New Roman"/>
          <w:color w:val="000000"/>
          <w:sz w:val="28"/>
          <w:szCs w:val="28"/>
          <w:vertAlign w:val="superscript"/>
        </w:rPr>
        <w:t>1</w:t>
      </w:r>
      <w:r w:rsidR="0093684F" w:rsidRPr="00645544">
        <w:rPr>
          <w:rFonts w:ascii="Times New Roman" w:eastAsia="Calibri" w:hAnsi="Times New Roman" w:cs="Times New Roman"/>
          <w:sz w:val="28"/>
          <w:szCs w:val="28"/>
        </w:rPr>
        <w:t>) și y),</w:t>
      </w:r>
      <w:r w:rsidR="00A64C27" w:rsidRPr="00645544">
        <w:rPr>
          <w:rFonts w:ascii="Times New Roman" w:eastAsia="Calibri" w:hAnsi="Times New Roman" w:cs="Times New Roman"/>
          <w:sz w:val="28"/>
          <w:szCs w:val="28"/>
        </w:rPr>
        <w:t xml:space="preserve"> ali</w:t>
      </w:r>
      <w:r w:rsidR="002D238A" w:rsidRPr="00645544">
        <w:rPr>
          <w:rFonts w:ascii="Times New Roman" w:eastAsia="Calibri" w:hAnsi="Times New Roman" w:cs="Times New Roman"/>
          <w:sz w:val="28"/>
          <w:szCs w:val="28"/>
        </w:rPr>
        <w:t>n.</w:t>
      </w:r>
      <w:r w:rsidR="00A64C27" w:rsidRPr="00645544">
        <w:rPr>
          <w:rFonts w:ascii="Times New Roman" w:eastAsia="Calibri" w:hAnsi="Times New Roman" w:cs="Times New Roman"/>
          <w:sz w:val="28"/>
          <w:szCs w:val="28"/>
        </w:rPr>
        <w:t xml:space="preserve"> (3</w:t>
      </w:r>
      <w:r w:rsidR="0093684F" w:rsidRPr="00645544">
        <w:rPr>
          <w:rFonts w:ascii="Times New Roman" w:eastAsia="Calibri" w:hAnsi="Times New Roman" w:cs="Times New Roman"/>
          <w:sz w:val="28"/>
          <w:szCs w:val="28"/>
        </w:rPr>
        <w:t>) din</w:t>
      </w:r>
      <w:r w:rsidR="008A6E0F" w:rsidRPr="006455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3684F" w:rsidRPr="00645544">
        <w:rPr>
          <w:rFonts w:ascii="Times New Roman" w:eastAsia="Calibri" w:hAnsi="Times New Roman" w:cs="Times New Roman"/>
          <w:sz w:val="28"/>
          <w:szCs w:val="28"/>
        </w:rPr>
        <w:t xml:space="preserve">Legea privind administraţia publică locală nr. 436-XVI din </w:t>
      </w:r>
      <w:r w:rsidR="0093684F" w:rsidRPr="00645544">
        <w:rPr>
          <w:rFonts w:ascii="Times New Roman" w:eastAsia="Calibri" w:hAnsi="Times New Roman" w:cs="Times New Roman"/>
          <w:sz w:val="28"/>
          <w:szCs w:val="28"/>
        </w:rPr>
        <w:lastRenderedPageBreak/>
        <w:t>28.12.2006,</w:t>
      </w:r>
      <w:r w:rsidR="008A6E0F" w:rsidRPr="00645544">
        <w:rPr>
          <w:rFonts w:ascii="Times New Roman" w:eastAsia="Calibri" w:hAnsi="Times New Roman" w:cs="Times New Roman"/>
          <w:sz w:val="28"/>
          <w:szCs w:val="28"/>
        </w:rPr>
        <w:t xml:space="preserve"> art. 6 alin. (2) pct. 2) lit. b) și lit. c) din Legea nr. 136 din 17.06.2016 </w:t>
      </w:r>
      <w:r w:rsidR="00645544">
        <w:rPr>
          <w:rFonts w:ascii="Times New Roman" w:eastAsia="Calibri" w:hAnsi="Times New Roman" w:cs="Times New Roman"/>
          <w:sz w:val="28"/>
          <w:szCs w:val="28"/>
        </w:rPr>
        <w:t>„</w:t>
      </w:r>
      <w:r w:rsidR="008A6E0F" w:rsidRPr="00645544">
        <w:rPr>
          <w:rFonts w:ascii="Times New Roman" w:eastAsia="Calibri" w:hAnsi="Times New Roman" w:cs="Times New Roman"/>
          <w:sz w:val="28"/>
          <w:szCs w:val="28"/>
        </w:rPr>
        <w:t>Privind statutul municipiului Chișinău</w:t>
      </w:r>
      <w:r w:rsidR="00FC429B" w:rsidRPr="00645544">
        <w:rPr>
          <w:rFonts w:ascii="Times New Roman" w:eastAsia="Calibri" w:hAnsi="Times New Roman" w:cs="Times New Roman"/>
          <w:sz w:val="28"/>
          <w:szCs w:val="28"/>
        </w:rPr>
        <w:t xml:space="preserve">”, </w:t>
      </w:r>
      <w:r w:rsidR="0093684F" w:rsidRPr="006455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45544">
        <w:rPr>
          <w:rFonts w:ascii="Times New Roman" w:eastAsia="Calibri" w:hAnsi="Times New Roman" w:cs="Times New Roman"/>
          <w:sz w:val="28"/>
          <w:szCs w:val="28"/>
        </w:rPr>
        <w:t>Consiliul municipal</w:t>
      </w:r>
      <w:r w:rsidR="0093684F" w:rsidRPr="00645544">
        <w:rPr>
          <w:rFonts w:ascii="Times New Roman" w:eastAsia="Calibri" w:hAnsi="Times New Roman" w:cs="Times New Roman"/>
          <w:sz w:val="28"/>
          <w:szCs w:val="28"/>
        </w:rPr>
        <w:t xml:space="preserve"> Chişinău</w:t>
      </w:r>
      <w:r w:rsidR="0005038F" w:rsidRPr="00645544">
        <w:rPr>
          <w:rFonts w:ascii="Times New Roman" w:eastAsia="Calibri" w:hAnsi="Times New Roman" w:cs="Times New Roman"/>
          <w:sz w:val="28"/>
          <w:szCs w:val="28"/>
        </w:rPr>
        <w:t xml:space="preserve"> DECIDE</w:t>
      </w:r>
      <w:r w:rsidR="0093684F" w:rsidRPr="00645544">
        <w:rPr>
          <w:rFonts w:ascii="Times New Roman" w:eastAsia="Calibri" w:hAnsi="Times New Roman" w:cs="Times New Roman"/>
          <w:sz w:val="28"/>
          <w:szCs w:val="28"/>
        </w:rPr>
        <w:t>:</w:t>
      </w:r>
    </w:p>
    <w:p w:rsidR="00645544" w:rsidRPr="00645544" w:rsidRDefault="00645544" w:rsidP="0064554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1E48" w:rsidRPr="00645544" w:rsidRDefault="0093684F" w:rsidP="00645544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5544">
        <w:rPr>
          <w:rFonts w:ascii="Times New Roman" w:eastAsia="Calibri" w:hAnsi="Times New Roman" w:cs="Times New Roman"/>
          <w:sz w:val="28"/>
          <w:szCs w:val="28"/>
        </w:rPr>
        <w:t xml:space="preserve">Se </w:t>
      </w:r>
      <w:r w:rsidR="003F1E48" w:rsidRPr="00645544">
        <w:rPr>
          <w:rFonts w:ascii="Times New Roman" w:eastAsia="Calibri" w:hAnsi="Times New Roman" w:cs="Times New Roman"/>
          <w:sz w:val="28"/>
          <w:szCs w:val="28"/>
        </w:rPr>
        <w:t xml:space="preserve">aprobă </w:t>
      </w:r>
      <w:r w:rsidR="00A64C27" w:rsidRPr="00645544">
        <w:rPr>
          <w:rFonts w:ascii="Times New Roman" w:eastAsia="Calibri" w:hAnsi="Times New Roman" w:cs="Times New Roman"/>
          <w:sz w:val="28"/>
          <w:szCs w:val="28"/>
        </w:rPr>
        <w:t xml:space="preserve">în redacție nouă </w:t>
      </w:r>
      <w:r w:rsidR="003F1E48" w:rsidRPr="00645544">
        <w:rPr>
          <w:rFonts w:ascii="Times New Roman" w:eastAsia="Calibri" w:hAnsi="Times New Roman" w:cs="Times New Roman"/>
          <w:sz w:val="28"/>
          <w:szCs w:val="28"/>
        </w:rPr>
        <w:t>Regulamentul</w:t>
      </w:r>
      <w:r w:rsidR="00986ABD" w:rsidRPr="00645544">
        <w:rPr>
          <w:rFonts w:ascii="Times New Roman" w:eastAsia="Calibri" w:hAnsi="Times New Roman" w:cs="Times New Roman"/>
          <w:sz w:val="28"/>
          <w:szCs w:val="28"/>
        </w:rPr>
        <w:t>, organigrama</w:t>
      </w:r>
      <w:r w:rsidR="003F1E48" w:rsidRPr="00645544">
        <w:rPr>
          <w:rFonts w:ascii="Times New Roman" w:eastAsia="Calibri" w:hAnsi="Times New Roman" w:cs="Times New Roman"/>
          <w:sz w:val="28"/>
          <w:szCs w:val="28"/>
        </w:rPr>
        <w:t xml:space="preserve"> și statele de personal ale Centrului Municipal de Plasament și Reabilitare a Copiilor de Vârstă Fragedă</w:t>
      </w:r>
      <w:r w:rsidR="00F50289" w:rsidRPr="00645544">
        <w:rPr>
          <w:rFonts w:ascii="Times New Roman" w:eastAsia="Calibri" w:hAnsi="Times New Roman" w:cs="Times New Roman"/>
          <w:sz w:val="28"/>
          <w:szCs w:val="28"/>
        </w:rPr>
        <w:t xml:space="preserve"> ( anexele nr. 1</w:t>
      </w:r>
      <w:r w:rsidR="00986ABD" w:rsidRPr="00645544">
        <w:rPr>
          <w:rFonts w:ascii="Times New Roman" w:eastAsia="Calibri" w:hAnsi="Times New Roman" w:cs="Times New Roman"/>
          <w:sz w:val="28"/>
          <w:szCs w:val="28"/>
        </w:rPr>
        <w:t>,</w:t>
      </w:r>
      <w:r w:rsidR="003F1E48" w:rsidRPr="00645544">
        <w:rPr>
          <w:rFonts w:ascii="Times New Roman" w:eastAsia="Calibri" w:hAnsi="Times New Roman" w:cs="Times New Roman"/>
          <w:sz w:val="28"/>
          <w:szCs w:val="28"/>
        </w:rPr>
        <w:t xml:space="preserve"> nr. 2</w:t>
      </w:r>
      <w:r w:rsidR="00986ABD" w:rsidRPr="00645544">
        <w:rPr>
          <w:rFonts w:ascii="Times New Roman" w:eastAsia="Calibri" w:hAnsi="Times New Roman" w:cs="Times New Roman"/>
          <w:sz w:val="28"/>
          <w:szCs w:val="28"/>
        </w:rPr>
        <w:t xml:space="preserve"> și nr. 3)</w:t>
      </w:r>
      <w:r w:rsidR="003F1E48" w:rsidRPr="0064554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F1E48" w:rsidRPr="00645544" w:rsidRDefault="003F1E48" w:rsidP="00645544">
      <w:pPr>
        <w:pStyle w:val="a8"/>
        <w:spacing w:after="0" w:line="240" w:lineRule="auto"/>
        <w:ind w:left="64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1E48" w:rsidRPr="00645544" w:rsidRDefault="00A133CC" w:rsidP="00645544">
      <w:pPr>
        <w:pStyle w:val="a8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5544">
        <w:rPr>
          <w:rFonts w:ascii="Times New Roman" w:eastAsia="Calibri" w:hAnsi="Times New Roman" w:cs="Times New Roman"/>
          <w:sz w:val="28"/>
          <w:szCs w:val="28"/>
        </w:rPr>
        <w:t>Se desemnează responsabil de</w:t>
      </w:r>
      <w:r w:rsidR="00A64C27" w:rsidRPr="00645544">
        <w:rPr>
          <w:rFonts w:ascii="Times New Roman" w:eastAsia="Calibri" w:hAnsi="Times New Roman" w:cs="Times New Roman"/>
          <w:sz w:val="28"/>
          <w:szCs w:val="28"/>
        </w:rPr>
        <w:t xml:space="preserve"> monitorizarea respectării</w:t>
      </w:r>
      <w:r w:rsidRPr="00645544">
        <w:rPr>
          <w:rFonts w:ascii="Times New Roman" w:eastAsia="Calibri" w:hAnsi="Times New Roman" w:cs="Times New Roman"/>
          <w:sz w:val="28"/>
          <w:szCs w:val="28"/>
        </w:rPr>
        <w:t xml:space="preserve"> prevederilor prezentei Decizii Direcția municipală pentru protecția drepturilor copilului.</w:t>
      </w:r>
    </w:p>
    <w:p w:rsidR="00A133CC" w:rsidRPr="00645544" w:rsidRDefault="00A133CC" w:rsidP="00645544">
      <w:pPr>
        <w:pStyle w:val="a8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C429B" w:rsidRPr="00645544" w:rsidRDefault="00FC429B" w:rsidP="00645544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5544">
        <w:rPr>
          <w:rFonts w:ascii="Times New Roman" w:eastAsia="Calibri" w:hAnsi="Times New Roman" w:cs="Times New Roman"/>
          <w:sz w:val="28"/>
          <w:szCs w:val="28"/>
        </w:rPr>
        <w:t xml:space="preserve">Se abrogă </w:t>
      </w:r>
      <w:r w:rsidR="00645544" w:rsidRPr="00645544">
        <w:rPr>
          <w:rFonts w:ascii="Times New Roman" w:eastAsia="Calibri" w:hAnsi="Times New Roman" w:cs="Times New Roman"/>
          <w:sz w:val="28"/>
          <w:szCs w:val="28"/>
        </w:rPr>
        <w:t>deciziile</w:t>
      </w:r>
      <w:r w:rsidR="003F1E48" w:rsidRPr="006455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E253E" w:rsidRPr="00645544">
        <w:rPr>
          <w:rFonts w:ascii="Times New Roman" w:eastAsia="Calibri" w:hAnsi="Times New Roman" w:cs="Times New Roman"/>
          <w:sz w:val="28"/>
          <w:szCs w:val="28"/>
        </w:rPr>
        <w:t>Consiliului municipal</w:t>
      </w:r>
      <w:r w:rsidRPr="00645544">
        <w:rPr>
          <w:rFonts w:ascii="Times New Roman" w:eastAsia="Calibri" w:hAnsi="Times New Roman" w:cs="Times New Roman"/>
          <w:sz w:val="28"/>
          <w:szCs w:val="28"/>
        </w:rPr>
        <w:t xml:space="preserve"> Chișinău:</w:t>
      </w:r>
    </w:p>
    <w:p w:rsidR="00FC429B" w:rsidRPr="00645544" w:rsidRDefault="00FE253E" w:rsidP="00645544">
      <w:pPr>
        <w:pStyle w:val="a8"/>
        <w:numPr>
          <w:ilvl w:val="0"/>
          <w:numId w:val="4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5544">
        <w:rPr>
          <w:rFonts w:ascii="Times New Roman" w:eastAsia="Calibri" w:hAnsi="Times New Roman" w:cs="Times New Roman"/>
          <w:sz w:val="28"/>
          <w:szCs w:val="28"/>
        </w:rPr>
        <w:t xml:space="preserve"> nr. 3/14</w:t>
      </w:r>
      <w:r w:rsidR="00FC429B" w:rsidRPr="00645544">
        <w:rPr>
          <w:rFonts w:ascii="Times New Roman" w:eastAsia="Calibri" w:hAnsi="Times New Roman" w:cs="Times New Roman"/>
          <w:sz w:val="28"/>
          <w:szCs w:val="28"/>
        </w:rPr>
        <w:t xml:space="preserve"> din 27.03.2014 </w:t>
      </w:r>
      <w:r w:rsidR="00645544">
        <w:rPr>
          <w:rFonts w:ascii="Times New Roman" w:eastAsia="Calibri" w:hAnsi="Times New Roman" w:cs="Times New Roman"/>
          <w:sz w:val="28"/>
          <w:szCs w:val="28"/>
        </w:rPr>
        <w:t>„</w:t>
      </w:r>
      <w:r w:rsidR="00F50289" w:rsidRPr="00645544">
        <w:rPr>
          <w:rFonts w:ascii="Times New Roman" w:eastAsia="Calibri" w:hAnsi="Times New Roman" w:cs="Times New Roman"/>
          <w:sz w:val="28"/>
          <w:szCs w:val="28"/>
        </w:rPr>
        <w:t>Cu privire la modificarea denumirii Centrului Municipal de Plasament și Reabilitare a Copiilor de Vârstă Fragedă, aprobarea Regulamentului și a statelor de personal ale Centrului Municipal de Plasament și Reabilitare a Copiilor</w:t>
      </w:r>
      <w:r w:rsidR="00FC429B" w:rsidRPr="00645544">
        <w:rPr>
          <w:rFonts w:ascii="Times New Roman" w:eastAsia="Calibri" w:hAnsi="Times New Roman" w:cs="Times New Roman"/>
          <w:sz w:val="28"/>
          <w:szCs w:val="28"/>
        </w:rPr>
        <w:t>;</w:t>
      </w:r>
    </w:p>
    <w:p w:rsidR="00FC429B" w:rsidRPr="00645544" w:rsidRDefault="00FC429B" w:rsidP="00645544">
      <w:pPr>
        <w:pStyle w:val="a8"/>
        <w:numPr>
          <w:ilvl w:val="0"/>
          <w:numId w:val="4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5544">
        <w:rPr>
          <w:rFonts w:ascii="Times New Roman" w:eastAsia="Calibri" w:hAnsi="Times New Roman" w:cs="Times New Roman"/>
          <w:sz w:val="28"/>
          <w:szCs w:val="28"/>
        </w:rPr>
        <w:t xml:space="preserve">nr. 4/31 din 13.05.2014 </w:t>
      </w:r>
      <w:r w:rsidR="00645544">
        <w:rPr>
          <w:rFonts w:ascii="Times New Roman" w:eastAsia="Calibri" w:hAnsi="Times New Roman" w:cs="Times New Roman"/>
          <w:sz w:val="28"/>
          <w:szCs w:val="28"/>
        </w:rPr>
        <w:t>„</w:t>
      </w:r>
      <w:r w:rsidR="00A037B7" w:rsidRPr="00645544">
        <w:rPr>
          <w:rFonts w:ascii="Times New Roman" w:eastAsia="Calibri" w:hAnsi="Times New Roman" w:cs="Times New Roman"/>
          <w:sz w:val="28"/>
          <w:szCs w:val="28"/>
        </w:rPr>
        <w:t>Cu privire la modificarea denumirii Centrului Municipal de Plasament și Reabilitare a Copiilor și operarea u</w:t>
      </w:r>
      <w:r w:rsidR="007E6D5F" w:rsidRPr="00645544">
        <w:rPr>
          <w:rFonts w:ascii="Times New Roman" w:eastAsia="Calibri" w:hAnsi="Times New Roman" w:cs="Times New Roman"/>
          <w:sz w:val="28"/>
          <w:szCs w:val="28"/>
        </w:rPr>
        <w:t>nor modificări în anexa nr. 1 a</w:t>
      </w:r>
      <w:r w:rsidR="00A037B7" w:rsidRPr="00645544">
        <w:rPr>
          <w:rFonts w:ascii="Times New Roman" w:eastAsia="Calibri" w:hAnsi="Times New Roman" w:cs="Times New Roman"/>
          <w:sz w:val="28"/>
          <w:szCs w:val="28"/>
        </w:rPr>
        <w:t xml:space="preserve"> Deciziei Consiliului municipal Chișinău nr. 3/14 din 27.03.2</w:t>
      </w:r>
      <w:r w:rsidRPr="00645544">
        <w:rPr>
          <w:rFonts w:ascii="Times New Roman" w:eastAsia="Calibri" w:hAnsi="Times New Roman" w:cs="Times New Roman"/>
          <w:sz w:val="28"/>
          <w:szCs w:val="28"/>
        </w:rPr>
        <w:t>014;</w:t>
      </w:r>
    </w:p>
    <w:p w:rsidR="00FC429B" w:rsidRPr="00645544" w:rsidRDefault="00FC429B" w:rsidP="00645544">
      <w:pPr>
        <w:pStyle w:val="a8"/>
        <w:numPr>
          <w:ilvl w:val="0"/>
          <w:numId w:val="4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5544">
        <w:rPr>
          <w:rFonts w:ascii="Times New Roman" w:eastAsia="Calibri" w:hAnsi="Times New Roman" w:cs="Times New Roman"/>
          <w:sz w:val="28"/>
          <w:szCs w:val="28"/>
        </w:rPr>
        <w:t xml:space="preserve">nr. 1/8 din 17.03.2015 </w:t>
      </w:r>
      <w:r w:rsidR="00645544">
        <w:rPr>
          <w:rFonts w:ascii="Times New Roman" w:eastAsia="Calibri" w:hAnsi="Times New Roman" w:cs="Times New Roman"/>
          <w:sz w:val="28"/>
          <w:szCs w:val="28"/>
        </w:rPr>
        <w:t>„</w:t>
      </w:r>
      <w:r w:rsidR="00A037B7" w:rsidRPr="00645544">
        <w:rPr>
          <w:rFonts w:ascii="Times New Roman" w:eastAsia="Calibri" w:hAnsi="Times New Roman" w:cs="Times New Roman"/>
          <w:sz w:val="28"/>
          <w:szCs w:val="28"/>
        </w:rPr>
        <w:t xml:space="preserve">Despre completarea deciziei Consiliului municipal Chișinău nr. </w:t>
      </w:r>
      <w:r w:rsidRPr="00645544">
        <w:rPr>
          <w:rFonts w:ascii="Times New Roman" w:eastAsia="Calibri" w:hAnsi="Times New Roman" w:cs="Times New Roman"/>
          <w:sz w:val="28"/>
          <w:szCs w:val="28"/>
        </w:rPr>
        <w:t xml:space="preserve">4/31 din 13.05.2014 </w:t>
      </w:r>
      <w:r w:rsidR="00645544">
        <w:rPr>
          <w:rFonts w:ascii="Times New Roman" w:eastAsia="Calibri" w:hAnsi="Times New Roman" w:cs="Times New Roman"/>
          <w:sz w:val="28"/>
          <w:szCs w:val="28"/>
        </w:rPr>
        <w:t>„</w:t>
      </w:r>
      <w:r w:rsidR="00A037B7" w:rsidRPr="00645544">
        <w:rPr>
          <w:rFonts w:ascii="Times New Roman" w:eastAsia="Calibri" w:hAnsi="Times New Roman" w:cs="Times New Roman"/>
          <w:sz w:val="28"/>
          <w:szCs w:val="28"/>
        </w:rPr>
        <w:t>Cu privire la modificarea denumirii Centrului Municipal de Plasament și Reabilitare a Copiilor și operarea u</w:t>
      </w:r>
      <w:r w:rsidR="007E6D5F" w:rsidRPr="00645544">
        <w:rPr>
          <w:rFonts w:ascii="Times New Roman" w:eastAsia="Calibri" w:hAnsi="Times New Roman" w:cs="Times New Roman"/>
          <w:sz w:val="28"/>
          <w:szCs w:val="28"/>
        </w:rPr>
        <w:t>nor modificări în anexa nr. 1 a</w:t>
      </w:r>
      <w:r w:rsidR="00A037B7" w:rsidRPr="00645544">
        <w:rPr>
          <w:rFonts w:ascii="Times New Roman" w:eastAsia="Calibri" w:hAnsi="Times New Roman" w:cs="Times New Roman"/>
          <w:sz w:val="28"/>
          <w:szCs w:val="28"/>
        </w:rPr>
        <w:t xml:space="preserve"> Deciziei Consiliului municipal C</w:t>
      </w:r>
      <w:r w:rsidRPr="00645544">
        <w:rPr>
          <w:rFonts w:ascii="Times New Roman" w:eastAsia="Calibri" w:hAnsi="Times New Roman" w:cs="Times New Roman"/>
          <w:sz w:val="28"/>
          <w:szCs w:val="28"/>
        </w:rPr>
        <w:t>hișinău nr. 3/14 din 27.03.2014;</w:t>
      </w:r>
    </w:p>
    <w:p w:rsidR="0093684F" w:rsidRPr="00645544" w:rsidRDefault="00FC429B" w:rsidP="00645544">
      <w:pPr>
        <w:pStyle w:val="a8"/>
        <w:numPr>
          <w:ilvl w:val="0"/>
          <w:numId w:val="4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5544">
        <w:rPr>
          <w:rFonts w:ascii="Times New Roman" w:eastAsia="Calibri" w:hAnsi="Times New Roman" w:cs="Times New Roman"/>
          <w:sz w:val="28"/>
          <w:szCs w:val="28"/>
        </w:rPr>
        <w:t xml:space="preserve">nr. 5/6 din 22.09.2016 </w:t>
      </w:r>
      <w:r w:rsidR="00645544">
        <w:rPr>
          <w:rFonts w:ascii="Times New Roman" w:eastAsia="Calibri" w:hAnsi="Times New Roman" w:cs="Times New Roman"/>
          <w:sz w:val="28"/>
          <w:szCs w:val="28"/>
        </w:rPr>
        <w:t>„</w:t>
      </w:r>
      <w:r w:rsidR="0063499E" w:rsidRPr="00645544">
        <w:rPr>
          <w:rFonts w:ascii="Times New Roman" w:eastAsia="Calibri" w:hAnsi="Times New Roman" w:cs="Times New Roman"/>
          <w:sz w:val="28"/>
          <w:szCs w:val="28"/>
        </w:rPr>
        <w:t xml:space="preserve">Despre operarea de modificări în decizia Consiliului municipal Chișinău nr. 4/31 din 13.05.2014 </w:t>
      </w:r>
      <w:r w:rsidR="00645544">
        <w:rPr>
          <w:rFonts w:ascii="Times New Roman" w:eastAsia="Calibri" w:hAnsi="Times New Roman" w:cs="Times New Roman"/>
          <w:sz w:val="28"/>
          <w:szCs w:val="28"/>
        </w:rPr>
        <w:t>„</w:t>
      </w:r>
      <w:r w:rsidR="0063499E" w:rsidRPr="00645544">
        <w:rPr>
          <w:rFonts w:ascii="Times New Roman" w:eastAsia="Calibri" w:hAnsi="Times New Roman" w:cs="Times New Roman"/>
          <w:sz w:val="28"/>
          <w:szCs w:val="28"/>
        </w:rPr>
        <w:t xml:space="preserve">Cu privire la modificarea denumirii Centrului Municipal de Plasament și Reabilitare a Copiilor  și operarea </w:t>
      </w:r>
      <w:r w:rsidR="0041140B" w:rsidRPr="00645544">
        <w:rPr>
          <w:rFonts w:ascii="Times New Roman" w:eastAsia="Calibri" w:hAnsi="Times New Roman" w:cs="Times New Roman"/>
          <w:sz w:val="28"/>
          <w:szCs w:val="28"/>
        </w:rPr>
        <w:t xml:space="preserve">unor modificări în anexa nr. 1 a deciziei Consiliului municipal Chișinău </w:t>
      </w:r>
      <w:r w:rsidRPr="00645544">
        <w:rPr>
          <w:rFonts w:ascii="Times New Roman" w:eastAsia="Calibri" w:hAnsi="Times New Roman" w:cs="Times New Roman"/>
          <w:sz w:val="28"/>
          <w:szCs w:val="28"/>
        </w:rPr>
        <w:t xml:space="preserve">nr. </w:t>
      </w:r>
      <w:r w:rsidR="0041140B" w:rsidRPr="00645544">
        <w:rPr>
          <w:rFonts w:ascii="Times New Roman" w:eastAsia="Calibri" w:hAnsi="Times New Roman" w:cs="Times New Roman"/>
          <w:sz w:val="28"/>
          <w:szCs w:val="28"/>
        </w:rPr>
        <w:t>3/14 din 27.03.2014”</w:t>
      </w:r>
      <w:r w:rsidR="0063499E" w:rsidRPr="0064554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50289" w:rsidRPr="0064554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50289" w:rsidRPr="00645544" w:rsidRDefault="00F50289" w:rsidP="00645544">
      <w:pPr>
        <w:pStyle w:val="a8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3684F" w:rsidRPr="00645544" w:rsidRDefault="00A133CC" w:rsidP="00645544">
      <w:pPr>
        <w:pStyle w:val="a8"/>
        <w:numPr>
          <w:ilvl w:val="0"/>
          <w:numId w:val="3"/>
        </w:numPr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45544">
        <w:rPr>
          <w:rFonts w:ascii="Times New Roman" w:eastAsia="Calibri" w:hAnsi="Times New Roman" w:cs="Times New Roman"/>
          <w:sz w:val="28"/>
          <w:szCs w:val="28"/>
        </w:rPr>
        <w:t>Viceprimarul de ramură al</w:t>
      </w:r>
      <w:r w:rsidR="003F1E48" w:rsidRPr="00645544">
        <w:rPr>
          <w:rFonts w:ascii="Times New Roman" w:eastAsia="Calibri" w:hAnsi="Times New Roman" w:cs="Times New Roman"/>
          <w:sz w:val="28"/>
          <w:szCs w:val="28"/>
        </w:rPr>
        <w:t xml:space="preserve"> municipiului Chișinău va asigura controlul îndeplinirii prevederilor prezentei decizii</w:t>
      </w:r>
      <w:r w:rsidR="0093684F" w:rsidRPr="0064554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3684F" w:rsidRPr="00645544" w:rsidRDefault="0093684F" w:rsidP="00645544">
      <w:pPr>
        <w:spacing w:line="240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50289" w:rsidRPr="00645544" w:rsidRDefault="00F50289" w:rsidP="00645544">
      <w:pPr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208E2" w:rsidRPr="00645544" w:rsidRDefault="003F1E48" w:rsidP="00645544">
      <w:pPr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PREȘEDINTE DE ȘEDINȚĂ  </w:t>
      </w:r>
    </w:p>
    <w:p w:rsidR="003F1E48" w:rsidRPr="00645544" w:rsidRDefault="003F1E48" w:rsidP="00645544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SECRETAR </w:t>
      </w:r>
      <w:r w:rsidR="00FC429B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INTERIMAR </w:t>
      </w:r>
      <w:r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AL CONSILIULUI      </w:t>
      </w:r>
      <w:r w:rsid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</w:t>
      </w:r>
      <w:r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</w:t>
      </w:r>
      <w:r w:rsidR="00FC429B"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Adrian TALMACI</w:t>
      </w:r>
      <w:r w:rsidRPr="006455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                          </w:t>
      </w:r>
    </w:p>
    <w:p w:rsidR="002208E2" w:rsidRPr="00645544" w:rsidRDefault="002208E2" w:rsidP="00645544">
      <w:pPr>
        <w:ind w:left="72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4401B" w:rsidRPr="00645544" w:rsidRDefault="00B429E3" w:rsidP="0048500A">
      <w:pPr>
        <w:ind w:left="720"/>
        <w:rPr>
          <w:rFonts w:ascii="Times New Roman" w:hAnsi="Times New Roman" w:cs="Times New Roman"/>
          <w:sz w:val="28"/>
          <w:szCs w:val="28"/>
        </w:rPr>
      </w:pPr>
      <w:r w:rsidRPr="0064554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</w:t>
      </w:r>
      <w:r w:rsidRPr="00645544">
        <w:rPr>
          <w:rFonts w:ascii="Times New Roman" w:hAnsi="Times New Roman" w:cs="Times New Roman"/>
          <w:sz w:val="28"/>
          <w:szCs w:val="28"/>
        </w:rPr>
        <w:t xml:space="preserve">      </w:t>
      </w:r>
    </w:p>
    <w:sectPr w:rsidR="00A4401B" w:rsidRPr="00645544" w:rsidSect="00645544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6600C7"/>
    <w:multiLevelType w:val="hybridMultilevel"/>
    <w:tmpl w:val="580C4808"/>
    <w:lvl w:ilvl="0" w:tplc="7474F854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3798749C"/>
    <w:multiLevelType w:val="hybridMultilevel"/>
    <w:tmpl w:val="B170C6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905D33"/>
    <w:multiLevelType w:val="hybridMultilevel"/>
    <w:tmpl w:val="9F2254A2"/>
    <w:lvl w:ilvl="0" w:tplc="4B2AD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D75465"/>
    <w:multiLevelType w:val="hybridMultilevel"/>
    <w:tmpl w:val="F2D430BC"/>
    <w:lvl w:ilvl="0" w:tplc="C6D2D9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01B"/>
    <w:rsid w:val="000215DB"/>
    <w:rsid w:val="0005038F"/>
    <w:rsid w:val="00067C8D"/>
    <w:rsid w:val="000D1D27"/>
    <w:rsid w:val="000E6652"/>
    <w:rsid w:val="000F6043"/>
    <w:rsid w:val="001155CD"/>
    <w:rsid w:val="00123D0D"/>
    <w:rsid w:val="00154F2F"/>
    <w:rsid w:val="0018175F"/>
    <w:rsid w:val="00196602"/>
    <w:rsid w:val="00200353"/>
    <w:rsid w:val="0021123B"/>
    <w:rsid w:val="00215BDD"/>
    <w:rsid w:val="002208E2"/>
    <w:rsid w:val="00253114"/>
    <w:rsid w:val="002B6780"/>
    <w:rsid w:val="002C78EA"/>
    <w:rsid w:val="002D238A"/>
    <w:rsid w:val="002D48EF"/>
    <w:rsid w:val="002D6456"/>
    <w:rsid w:val="00322485"/>
    <w:rsid w:val="0035367D"/>
    <w:rsid w:val="00354A90"/>
    <w:rsid w:val="00364FFD"/>
    <w:rsid w:val="00386437"/>
    <w:rsid w:val="003A5C93"/>
    <w:rsid w:val="003F1E48"/>
    <w:rsid w:val="0041140B"/>
    <w:rsid w:val="0042763E"/>
    <w:rsid w:val="00452F73"/>
    <w:rsid w:val="0048500A"/>
    <w:rsid w:val="004A21D0"/>
    <w:rsid w:val="004A30FD"/>
    <w:rsid w:val="004E2B79"/>
    <w:rsid w:val="005017C5"/>
    <w:rsid w:val="005035F6"/>
    <w:rsid w:val="00503AD8"/>
    <w:rsid w:val="00511E96"/>
    <w:rsid w:val="005214DF"/>
    <w:rsid w:val="00580375"/>
    <w:rsid w:val="005E1A07"/>
    <w:rsid w:val="006074A7"/>
    <w:rsid w:val="0063499E"/>
    <w:rsid w:val="00645544"/>
    <w:rsid w:val="006D1256"/>
    <w:rsid w:val="006F776F"/>
    <w:rsid w:val="00705210"/>
    <w:rsid w:val="00725C32"/>
    <w:rsid w:val="007B5286"/>
    <w:rsid w:val="007D48B9"/>
    <w:rsid w:val="007E6D5F"/>
    <w:rsid w:val="007F56F4"/>
    <w:rsid w:val="00801C19"/>
    <w:rsid w:val="0081141A"/>
    <w:rsid w:val="00850518"/>
    <w:rsid w:val="00851371"/>
    <w:rsid w:val="00861326"/>
    <w:rsid w:val="008A6E0F"/>
    <w:rsid w:val="008D5068"/>
    <w:rsid w:val="008E0A8A"/>
    <w:rsid w:val="00901D93"/>
    <w:rsid w:val="00914943"/>
    <w:rsid w:val="0093684F"/>
    <w:rsid w:val="00954248"/>
    <w:rsid w:val="0098012F"/>
    <w:rsid w:val="00980D8B"/>
    <w:rsid w:val="00986ABD"/>
    <w:rsid w:val="009952F4"/>
    <w:rsid w:val="009B1B53"/>
    <w:rsid w:val="009C792C"/>
    <w:rsid w:val="009F2A8F"/>
    <w:rsid w:val="00A037B7"/>
    <w:rsid w:val="00A133CC"/>
    <w:rsid w:val="00A2148A"/>
    <w:rsid w:val="00A4401B"/>
    <w:rsid w:val="00A64C27"/>
    <w:rsid w:val="00AB0E31"/>
    <w:rsid w:val="00AD2889"/>
    <w:rsid w:val="00B04033"/>
    <w:rsid w:val="00B209E6"/>
    <w:rsid w:val="00B429E3"/>
    <w:rsid w:val="00B70AAD"/>
    <w:rsid w:val="00B91053"/>
    <w:rsid w:val="00B962D1"/>
    <w:rsid w:val="00B97CCD"/>
    <w:rsid w:val="00BA5E77"/>
    <w:rsid w:val="00BC51B1"/>
    <w:rsid w:val="00BD54AF"/>
    <w:rsid w:val="00C11FCA"/>
    <w:rsid w:val="00C2291B"/>
    <w:rsid w:val="00C31855"/>
    <w:rsid w:val="00C40EED"/>
    <w:rsid w:val="00CC52D9"/>
    <w:rsid w:val="00CD13FB"/>
    <w:rsid w:val="00D105C5"/>
    <w:rsid w:val="00D14824"/>
    <w:rsid w:val="00D36491"/>
    <w:rsid w:val="00D665A2"/>
    <w:rsid w:val="00DB1D10"/>
    <w:rsid w:val="00DC643C"/>
    <w:rsid w:val="00DD4D3F"/>
    <w:rsid w:val="00E66397"/>
    <w:rsid w:val="00E75579"/>
    <w:rsid w:val="00E76553"/>
    <w:rsid w:val="00F27A95"/>
    <w:rsid w:val="00F436CB"/>
    <w:rsid w:val="00F4376D"/>
    <w:rsid w:val="00F50289"/>
    <w:rsid w:val="00F56E41"/>
    <w:rsid w:val="00F61BA7"/>
    <w:rsid w:val="00F634B3"/>
    <w:rsid w:val="00F75AC4"/>
    <w:rsid w:val="00FB3508"/>
    <w:rsid w:val="00FB5538"/>
    <w:rsid w:val="00FC3B22"/>
    <w:rsid w:val="00FC429B"/>
    <w:rsid w:val="00FD3837"/>
    <w:rsid w:val="00FE2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F9EFF19-B652-402A-BAAA-2C740BDA5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29E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42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29E3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3A5C93"/>
    <w:pPr>
      <w:spacing w:after="0" w:line="240" w:lineRule="auto"/>
    </w:pPr>
  </w:style>
  <w:style w:type="character" w:customStyle="1" w:styleId="docheader">
    <w:name w:val="doc_header"/>
    <w:basedOn w:val="a0"/>
    <w:rsid w:val="00F436CB"/>
  </w:style>
  <w:style w:type="character" w:customStyle="1" w:styleId="apple-converted-space">
    <w:name w:val="apple-converted-space"/>
    <w:basedOn w:val="a0"/>
    <w:rsid w:val="00F436CB"/>
  </w:style>
  <w:style w:type="character" w:styleId="a7">
    <w:name w:val="Strong"/>
    <w:basedOn w:val="a0"/>
    <w:uiPriority w:val="22"/>
    <w:qFormat/>
    <w:rsid w:val="002208E2"/>
    <w:rPr>
      <w:b/>
      <w:bCs/>
    </w:rPr>
  </w:style>
  <w:style w:type="paragraph" w:styleId="a8">
    <w:name w:val="List Paragraph"/>
    <w:basedOn w:val="a"/>
    <w:uiPriority w:val="34"/>
    <w:qFormat/>
    <w:rsid w:val="0093684F"/>
    <w:pPr>
      <w:ind w:left="720"/>
      <w:contextualSpacing/>
    </w:pPr>
  </w:style>
  <w:style w:type="character" w:customStyle="1" w:styleId="docbody">
    <w:name w:val="doc_body"/>
    <w:basedOn w:val="a0"/>
    <w:rsid w:val="002D23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50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638</Words>
  <Characters>3643</Characters>
  <Application>Microsoft Office Word</Application>
  <DocSecurity>0</DocSecurity>
  <Lines>30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DG Win&amp;Soft</Company>
  <LinksUpToDate>false</LinksUpToDate>
  <CharactersWithSpaces>4273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Ion Creanga</dc:creator>
  <cp:lastModifiedBy>Admin</cp:lastModifiedBy>
  <cp:revision>3</cp:revision>
  <cp:lastPrinted>2017-08-04T09:53:00Z</cp:lastPrinted>
  <dcterms:created xsi:type="dcterms:W3CDTF">2018-12-20T09:08:00Z</dcterms:created>
  <dcterms:modified xsi:type="dcterms:W3CDTF">2018-12-20T10:06:00Z</dcterms:modified>
</cp:coreProperties>
</file>